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581" w14:textId="77777777" w:rsidR="00D944BF" w:rsidRPr="00D944BF" w:rsidRDefault="00D944BF" w:rsidP="00FA44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</w:rPr>
      </w:pPr>
      <w:r w:rsidRPr="00D944BF">
        <w:rPr>
          <w:rFonts w:ascii="Arial" w:eastAsia="Times New Roman" w:hAnsi="Arial" w:cs="Arial"/>
          <w:color w:val="000000"/>
          <w:sz w:val="52"/>
        </w:rPr>
        <w:t>Undergraduate Enrollment by Program</w:t>
      </w:r>
    </w:p>
    <w:p w14:paraId="4E1D8BCE" w14:textId="53D074FD" w:rsidR="004B6639" w:rsidRDefault="004B6639">
      <w:pPr>
        <w:rPr>
          <w:noProof/>
        </w:rPr>
      </w:pPr>
    </w:p>
    <w:p w14:paraId="7F24EB91" w14:textId="3D47A606" w:rsidR="008C5333" w:rsidRDefault="00647826">
      <w:r>
        <w:rPr>
          <w:noProof/>
        </w:rPr>
        <w:drawing>
          <wp:inline distT="0" distB="0" distL="0" distR="0" wp14:anchorId="00B906D4" wp14:editId="473F7E11">
            <wp:extent cx="10944225" cy="51435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63E3122-A5CE-B1EC-7B67-3E2DAA871A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C5333" w:rsidSect="008C533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BF"/>
    <w:rsid w:val="000A266F"/>
    <w:rsid w:val="00251F8F"/>
    <w:rsid w:val="002E285E"/>
    <w:rsid w:val="004B6639"/>
    <w:rsid w:val="004D0697"/>
    <w:rsid w:val="00647826"/>
    <w:rsid w:val="00767A7D"/>
    <w:rsid w:val="00843029"/>
    <w:rsid w:val="008C055C"/>
    <w:rsid w:val="008C5333"/>
    <w:rsid w:val="00BC3853"/>
    <w:rsid w:val="00C46129"/>
    <w:rsid w:val="00D944BF"/>
    <w:rsid w:val="00DE0013"/>
    <w:rsid w:val="00FA4478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1020"/>
  <w15:chartTrackingRefBased/>
  <w15:docId w15:val="{3B381AF7-9EB5-42E9-83CC-1D27F8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mand\Desktop\BUSINESS%20324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[BUSINESS 32423.xlsx]Sheet4!PivotTable6</c:name>
    <c:fmtId val="-1"/>
  </c:pivotSource>
  <c:chart>
    <c:autoTitleDeleted val="1"/>
    <c:pivotFmts>
      <c:pivotFmt>
        <c:idx val="0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Sheet4!$B$3:$B$4</c:f>
              <c:strCache>
                <c:ptCount val="1"/>
                <c:pt idx="0">
                  <c:v>2018FA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Sheet4!$A$5:$A$13</c:f>
              <c:strCache>
                <c:ptCount val="8"/>
                <c:pt idx="0">
                  <c:v>Accounting</c:v>
                </c:pt>
                <c:pt idx="1">
                  <c:v>Business Administration</c:v>
                </c:pt>
                <c:pt idx="2">
                  <c:v>Computer Appl and Info Systs</c:v>
                </c:pt>
                <c:pt idx="3">
                  <c:v>Finance</c:v>
                </c:pt>
                <c:pt idx="4">
                  <c:v>International Business</c:v>
                </c:pt>
                <c:pt idx="5">
                  <c:v>Management &amp; Indust Relations</c:v>
                </c:pt>
                <c:pt idx="6">
                  <c:v>Marketing</c:v>
                </c:pt>
                <c:pt idx="7">
                  <c:v>Sports Management</c:v>
                </c:pt>
              </c:strCache>
            </c:strRef>
          </c:cat>
          <c:val>
            <c:numRef>
              <c:f>Sheet4!$B$5:$B$13</c:f>
              <c:numCache>
                <c:formatCode>0%</c:formatCode>
                <c:ptCount val="8"/>
                <c:pt idx="0">
                  <c:v>0.156794425087108</c:v>
                </c:pt>
                <c:pt idx="1">
                  <c:v>0.38327526132404183</c:v>
                </c:pt>
                <c:pt idx="2">
                  <c:v>0</c:v>
                </c:pt>
                <c:pt idx="3">
                  <c:v>0.20905923344947736</c:v>
                </c:pt>
                <c:pt idx="4">
                  <c:v>9.7560975609756101E-2</c:v>
                </c:pt>
                <c:pt idx="5">
                  <c:v>5.9233449477351915E-2</c:v>
                </c:pt>
                <c:pt idx="6">
                  <c:v>9.4076655052264813E-2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B-443E-95D0-80D8B799552F}"/>
            </c:ext>
          </c:extLst>
        </c:ser>
        <c:ser>
          <c:idx val="1"/>
          <c:order val="1"/>
          <c:tx>
            <c:strRef>
              <c:f>Sheet4!$C$3:$C$4</c:f>
              <c:strCache>
                <c:ptCount val="1"/>
                <c:pt idx="0">
                  <c:v>2019FA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Sheet4!$A$5:$A$13</c:f>
              <c:strCache>
                <c:ptCount val="8"/>
                <c:pt idx="0">
                  <c:v>Accounting</c:v>
                </c:pt>
                <c:pt idx="1">
                  <c:v>Business Administration</c:v>
                </c:pt>
                <c:pt idx="2">
                  <c:v>Computer Appl and Info Systs</c:v>
                </c:pt>
                <c:pt idx="3">
                  <c:v>Finance</c:v>
                </c:pt>
                <c:pt idx="4">
                  <c:v>International Business</c:v>
                </c:pt>
                <c:pt idx="5">
                  <c:v>Management &amp; Indust Relations</c:v>
                </c:pt>
                <c:pt idx="6">
                  <c:v>Marketing</c:v>
                </c:pt>
                <c:pt idx="7">
                  <c:v>Sports Management</c:v>
                </c:pt>
              </c:strCache>
            </c:strRef>
          </c:cat>
          <c:val>
            <c:numRef>
              <c:f>Sheet4!$C$5:$C$13</c:f>
              <c:numCache>
                <c:formatCode>0%</c:formatCode>
                <c:ptCount val="8"/>
                <c:pt idx="0">
                  <c:v>0.14285714285714285</c:v>
                </c:pt>
                <c:pt idx="1">
                  <c:v>0.41666666666666669</c:v>
                </c:pt>
                <c:pt idx="2">
                  <c:v>0</c:v>
                </c:pt>
                <c:pt idx="3">
                  <c:v>0.18253968253968253</c:v>
                </c:pt>
                <c:pt idx="4">
                  <c:v>8.3333333333333329E-2</c:v>
                </c:pt>
                <c:pt idx="5">
                  <c:v>7.1428571428571425E-2</c:v>
                </c:pt>
                <c:pt idx="6">
                  <c:v>0.10317460317460317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B-443E-95D0-80D8B799552F}"/>
            </c:ext>
          </c:extLst>
        </c:ser>
        <c:ser>
          <c:idx val="2"/>
          <c:order val="2"/>
          <c:tx>
            <c:strRef>
              <c:f>Sheet4!$D$3:$D$4</c:f>
              <c:strCache>
                <c:ptCount val="1"/>
                <c:pt idx="0">
                  <c:v>2020FA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Sheet4!$A$5:$A$13</c:f>
              <c:strCache>
                <c:ptCount val="8"/>
                <c:pt idx="0">
                  <c:v>Accounting</c:v>
                </c:pt>
                <c:pt idx="1">
                  <c:v>Business Administration</c:v>
                </c:pt>
                <c:pt idx="2">
                  <c:v>Computer Appl and Info Systs</c:v>
                </c:pt>
                <c:pt idx="3">
                  <c:v>Finance</c:v>
                </c:pt>
                <c:pt idx="4">
                  <c:v>International Business</c:v>
                </c:pt>
                <c:pt idx="5">
                  <c:v>Management &amp; Indust Relations</c:v>
                </c:pt>
                <c:pt idx="6">
                  <c:v>Marketing</c:v>
                </c:pt>
                <c:pt idx="7">
                  <c:v>Sports Management</c:v>
                </c:pt>
              </c:strCache>
            </c:strRef>
          </c:cat>
          <c:val>
            <c:numRef>
              <c:f>Sheet4!$D$5:$D$13</c:f>
              <c:numCache>
                <c:formatCode>0%</c:formatCode>
                <c:ptCount val="8"/>
                <c:pt idx="0">
                  <c:v>0.19626168224299065</c:v>
                </c:pt>
                <c:pt idx="1">
                  <c:v>0.43457943925233644</c:v>
                </c:pt>
                <c:pt idx="2">
                  <c:v>0</c:v>
                </c:pt>
                <c:pt idx="3">
                  <c:v>0.14485981308411214</c:v>
                </c:pt>
                <c:pt idx="4">
                  <c:v>5.6074766355140186E-2</c:v>
                </c:pt>
                <c:pt idx="5">
                  <c:v>6.5420560747663545E-2</c:v>
                </c:pt>
                <c:pt idx="6">
                  <c:v>0.10280373831775701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DB-443E-95D0-80D8B799552F}"/>
            </c:ext>
          </c:extLst>
        </c:ser>
        <c:ser>
          <c:idx val="3"/>
          <c:order val="3"/>
          <c:tx>
            <c:strRef>
              <c:f>Sheet4!$E$3:$E$4</c:f>
              <c:strCache>
                <c:ptCount val="1"/>
                <c:pt idx="0">
                  <c:v>2021FA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Sheet4!$A$5:$A$13</c:f>
              <c:strCache>
                <c:ptCount val="8"/>
                <c:pt idx="0">
                  <c:v>Accounting</c:v>
                </c:pt>
                <c:pt idx="1">
                  <c:v>Business Administration</c:v>
                </c:pt>
                <c:pt idx="2">
                  <c:v>Computer Appl and Info Systs</c:v>
                </c:pt>
                <c:pt idx="3">
                  <c:v>Finance</c:v>
                </c:pt>
                <c:pt idx="4">
                  <c:v>International Business</c:v>
                </c:pt>
                <c:pt idx="5">
                  <c:v>Management &amp; Indust Relations</c:v>
                </c:pt>
                <c:pt idx="6">
                  <c:v>Marketing</c:v>
                </c:pt>
                <c:pt idx="7">
                  <c:v>Sports Management</c:v>
                </c:pt>
              </c:strCache>
            </c:strRef>
          </c:cat>
          <c:val>
            <c:numRef>
              <c:f>Sheet4!$E$5:$E$13</c:f>
              <c:numCache>
                <c:formatCode>0%</c:formatCode>
                <c:ptCount val="8"/>
                <c:pt idx="0">
                  <c:v>0.19553072625698323</c:v>
                </c:pt>
                <c:pt idx="1">
                  <c:v>0.58659217877094971</c:v>
                </c:pt>
                <c:pt idx="2">
                  <c:v>1.6759776536312849E-2</c:v>
                </c:pt>
                <c:pt idx="3">
                  <c:v>4.4692737430167599E-2</c:v>
                </c:pt>
                <c:pt idx="4">
                  <c:v>1.11731843575419E-2</c:v>
                </c:pt>
                <c:pt idx="5">
                  <c:v>2.23463687150838E-2</c:v>
                </c:pt>
                <c:pt idx="6">
                  <c:v>3.9106145251396648E-2</c:v>
                </c:pt>
                <c:pt idx="7">
                  <c:v>8.3798882681564241E-2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DB-443E-95D0-80D8B799552F}"/>
            </c:ext>
          </c:extLst>
        </c:ser>
        <c:ser>
          <c:idx val="4"/>
          <c:order val="4"/>
          <c:tx>
            <c:strRef>
              <c:f>Sheet4!$F$3:$F$4</c:f>
              <c:strCache>
                <c:ptCount val="1"/>
                <c:pt idx="0">
                  <c:v>2022FA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Sheet4!$A$5:$A$13</c:f>
              <c:strCache>
                <c:ptCount val="8"/>
                <c:pt idx="0">
                  <c:v>Accounting</c:v>
                </c:pt>
                <c:pt idx="1">
                  <c:v>Business Administration</c:v>
                </c:pt>
                <c:pt idx="2">
                  <c:v>Computer Appl and Info Systs</c:v>
                </c:pt>
                <c:pt idx="3">
                  <c:v>Finance</c:v>
                </c:pt>
                <c:pt idx="4">
                  <c:v>International Business</c:v>
                </c:pt>
                <c:pt idx="5">
                  <c:v>Management &amp; Indust Relations</c:v>
                </c:pt>
                <c:pt idx="6">
                  <c:v>Marketing</c:v>
                </c:pt>
                <c:pt idx="7">
                  <c:v>Sports Management</c:v>
                </c:pt>
              </c:strCache>
            </c:strRef>
          </c:cat>
          <c:val>
            <c:numRef>
              <c:f>Sheet4!$F$5:$F$13</c:f>
              <c:numCache>
                <c:formatCode>0%</c:formatCode>
                <c:ptCount val="8"/>
                <c:pt idx="0">
                  <c:v>0.15695067264573992</c:v>
                </c:pt>
                <c:pt idx="1">
                  <c:v>0.57847533632286996</c:v>
                </c:pt>
                <c:pt idx="2">
                  <c:v>3.1390134529147982E-2</c:v>
                </c:pt>
                <c:pt idx="3">
                  <c:v>9.417040358744394E-2</c:v>
                </c:pt>
                <c:pt idx="4">
                  <c:v>0</c:v>
                </c:pt>
                <c:pt idx="5">
                  <c:v>4.4843049327354259E-3</c:v>
                </c:pt>
                <c:pt idx="6">
                  <c:v>8.9686098654708519E-3</c:v>
                </c:pt>
                <c:pt idx="7">
                  <c:v>0.12556053811659193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DB-443E-95D0-80D8B79955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9391103"/>
        <c:axId val="279391519"/>
      </c:barChart>
      <c:catAx>
        <c:axId val="279391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391519"/>
        <c:crosses val="autoZero"/>
        <c:auto val="1"/>
        <c:lblAlgn val="ctr"/>
        <c:lblOffset val="100"/>
        <c:noMultiLvlLbl val="0"/>
      </c:catAx>
      <c:valAx>
        <c:axId val="279391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39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E6271-9074-465A-B793-09DE6C179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4f83-16ce-453d-b56a-70f53a93b8a0"/>
    <ds:schemaRef ds:uri="3aa7d2bc-3a4c-4344-b1d0-55f31444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4DB1C-BA99-4228-A820-D567CB621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Stegu</dc:creator>
  <cp:keywords/>
  <dc:description/>
  <cp:lastModifiedBy>Syamala Aramandla</cp:lastModifiedBy>
  <cp:revision>10</cp:revision>
  <dcterms:created xsi:type="dcterms:W3CDTF">2023-03-24T21:42:00Z</dcterms:created>
  <dcterms:modified xsi:type="dcterms:W3CDTF">2023-03-24T22:14:00Z</dcterms:modified>
</cp:coreProperties>
</file>